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B40" w:rsidRPr="0002299E" w:rsidRDefault="00BE7B40" w:rsidP="0002299E">
      <w:pPr>
        <w:spacing w:after="0" w:line="480" w:lineRule="auto"/>
        <w:jc w:val="center"/>
        <w:rPr>
          <w:rFonts w:ascii="Times New Roman" w:hAnsi="Times New Roman" w:cs="Times New Roman"/>
          <w:b/>
          <w:sz w:val="28"/>
          <w:szCs w:val="28"/>
        </w:rPr>
      </w:pPr>
      <w:r w:rsidRPr="0002299E">
        <w:rPr>
          <w:rFonts w:ascii="Times New Roman" w:hAnsi="Times New Roman" w:cs="Times New Roman"/>
          <w:b/>
          <w:sz w:val="28"/>
          <w:szCs w:val="28"/>
        </w:rPr>
        <w:t>Содержание</w:t>
      </w:r>
    </w:p>
    <w:p w:rsidR="00BE7B40" w:rsidRPr="0002299E" w:rsidRDefault="00BE7B40" w:rsidP="0002299E">
      <w:pPr>
        <w:spacing w:after="0" w:line="360" w:lineRule="auto"/>
        <w:jc w:val="both"/>
        <w:rPr>
          <w:rFonts w:ascii="Times New Roman" w:hAnsi="Times New Roman" w:cs="Times New Roman"/>
          <w:sz w:val="28"/>
          <w:szCs w:val="28"/>
        </w:rPr>
      </w:pPr>
      <w:r w:rsidRPr="0002299E">
        <w:rPr>
          <w:rFonts w:ascii="Times New Roman" w:hAnsi="Times New Roman" w:cs="Times New Roman"/>
          <w:sz w:val="28"/>
          <w:szCs w:val="28"/>
        </w:rPr>
        <w:t>Введение</w:t>
      </w:r>
      <w:r w:rsidR="002C3E5B">
        <w:rPr>
          <w:rFonts w:ascii="Times New Roman" w:hAnsi="Times New Roman" w:cs="Times New Roman"/>
          <w:sz w:val="28"/>
          <w:szCs w:val="28"/>
        </w:rPr>
        <w:t>……………………………………………………………………………...</w:t>
      </w:r>
      <w:r w:rsidR="0002299E">
        <w:rPr>
          <w:rFonts w:ascii="Times New Roman" w:hAnsi="Times New Roman" w:cs="Times New Roman"/>
          <w:sz w:val="28"/>
          <w:szCs w:val="28"/>
        </w:rPr>
        <w:t>3</w:t>
      </w:r>
    </w:p>
    <w:p w:rsidR="00BE7B40" w:rsidRPr="0002299E" w:rsidRDefault="00BE7B40" w:rsidP="0002299E">
      <w:pPr>
        <w:pStyle w:val="a3"/>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sidRPr="0002299E">
        <w:rPr>
          <w:rFonts w:ascii="Times New Roman" w:hAnsi="Times New Roman" w:cs="Times New Roman"/>
          <w:color w:val="000000"/>
          <w:sz w:val="28"/>
          <w:szCs w:val="28"/>
          <w:shd w:val="clear" w:color="auto" w:fill="FFFFFF"/>
        </w:rPr>
        <w:t>Понятие несчастного случая на производстве</w:t>
      </w:r>
      <w:r w:rsidR="002C3E5B">
        <w:rPr>
          <w:rFonts w:ascii="Times New Roman" w:hAnsi="Times New Roman" w:cs="Times New Roman"/>
          <w:color w:val="000000"/>
          <w:sz w:val="28"/>
          <w:szCs w:val="28"/>
          <w:shd w:val="clear" w:color="auto" w:fill="FFFFFF"/>
        </w:rPr>
        <w:t>……………………………...</w:t>
      </w:r>
      <w:r w:rsidR="0002299E">
        <w:rPr>
          <w:rFonts w:ascii="Times New Roman" w:hAnsi="Times New Roman" w:cs="Times New Roman"/>
          <w:color w:val="000000"/>
          <w:sz w:val="28"/>
          <w:szCs w:val="28"/>
          <w:shd w:val="clear" w:color="auto" w:fill="FFFFFF"/>
        </w:rPr>
        <w:t>4</w:t>
      </w:r>
    </w:p>
    <w:p w:rsidR="00BE7B40" w:rsidRPr="0002299E" w:rsidRDefault="00BE7B40" w:rsidP="0002299E">
      <w:pPr>
        <w:pStyle w:val="a3"/>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sidRPr="0002299E">
        <w:rPr>
          <w:rFonts w:ascii="Times New Roman" w:hAnsi="Times New Roman" w:cs="Times New Roman"/>
          <w:color w:val="000000"/>
          <w:sz w:val="28"/>
          <w:szCs w:val="28"/>
          <w:shd w:val="clear" w:color="auto" w:fill="FFFFFF"/>
        </w:rPr>
        <w:t>Несвоевременное сообщение о несчастном случае на производстве и его последствие</w:t>
      </w:r>
      <w:r w:rsidR="002C3E5B">
        <w:rPr>
          <w:rFonts w:ascii="Times New Roman" w:hAnsi="Times New Roman" w:cs="Times New Roman"/>
          <w:color w:val="000000"/>
          <w:sz w:val="28"/>
          <w:szCs w:val="28"/>
          <w:shd w:val="clear" w:color="auto" w:fill="FFFFFF"/>
        </w:rPr>
        <w:t>…………………………………………………………………………..</w:t>
      </w:r>
      <w:r w:rsidR="0002299E">
        <w:rPr>
          <w:rFonts w:ascii="Times New Roman" w:hAnsi="Times New Roman" w:cs="Times New Roman"/>
          <w:color w:val="000000"/>
          <w:sz w:val="28"/>
          <w:szCs w:val="28"/>
          <w:shd w:val="clear" w:color="auto" w:fill="FFFFFF"/>
        </w:rPr>
        <w:t>7</w:t>
      </w:r>
    </w:p>
    <w:p w:rsidR="00BE7B40" w:rsidRPr="0002299E" w:rsidRDefault="00BE7B40" w:rsidP="0002299E">
      <w:pPr>
        <w:spacing w:after="0" w:line="360" w:lineRule="auto"/>
        <w:jc w:val="both"/>
        <w:rPr>
          <w:rFonts w:ascii="Times New Roman" w:hAnsi="Times New Roman" w:cs="Times New Roman"/>
          <w:color w:val="000000"/>
          <w:sz w:val="28"/>
          <w:szCs w:val="28"/>
          <w:shd w:val="clear" w:color="auto" w:fill="FFFFFF"/>
        </w:rPr>
      </w:pPr>
      <w:r w:rsidRPr="0002299E">
        <w:rPr>
          <w:rFonts w:ascii="Times New Roman" w:hAnsi="Times New Roman" w:cs="Times New Roman"/>
          <w:color w:val="000000"/>
          <w:sz w:val="28"/>
          <w:szCs w:val="28"/>
          <w:shd w:val="clear" w:color="auto" w:fill="FFFFFF"/>
        </w:rPr>
        <w:t>Заключение</w:t>
      </w:r>
      <w:r w:rsidR="002C3E5B">
        <w:rPr>
          <w:rFonts w:ascii="Times New Roman" w:hAnsi="Times New Roman" w:cs="Times New Roman"/>
          <w:color w:val="000000"/>
          <w:sz w:val="28"/>
          <w:szCs w:val="28"/>
          <w:shd w:val="clear" w:color="auto" w:fill="FFFFFF"/>
        </w:rPr>
        <w:t>………………………………………………………………………….</w:t>
      </w:r>
      <w:r w:rsidR="007D4256">
        <w:rPr>
          <w:rFonts w:ascii="Times New Roman" w:hAnsi="Times New Roman" w:cs="Times New Roman"/>
          <w:color w:val="000000"/>
          <w:sz w:val="28"/>
          <w:szCs w:val="28"/>
          <w:shd w:val="clear" w:color="auto" w:fill="FFFFFF"/>
        </w:rPr>
        <w:t>11</w:t>
      </w:r>
      <w:r w:rsidRPr="0002299E">
        <w:rPr>
          <w:rFonts w:ascii="Times New Roman" w:hAnsi="Times New Roman" w:cs="Times New Roman"/>
          <w:color w:val="000000"/>
          <w:sz w:val="28"/>
          <w:szCs w:val="28"/>
          <w:shd w:val="clear" w:color="auto" w:fill="FFFFFF"/>
        </w:rPr>
        <w:t xml:space="preserve"> </w:t>
      </w:r>
    </w:p>
    <w:p w:rsidR="00BE7B40" w:rsidRDefault="00BE7B40" w:rsidP="0002299E">
      <w:pPr>
        <w:spacing w:after="0" w:line="360" w:lineRule="auto"/>
        <w:jc w:val="both"/>
        <w:rPr>
          <w:rFonts w:ascii="Times New Roman" w:hAnsi="Times New Roman" w:cs="Times New Roman"/>
          <w:color w:val="000000"/>
          <w:sz w:val="28"/>
          <w:szCs w:val="28"/>
          <w:shd w:val="clear" w:color="auto" w:fill="FFFFFF"/>
        </w:rPr>
      </w:pPr>
      <w:r w:rsidRPr="0002299E">
        <w:rPr>
          <w:rFonts w:ascii="Times New Roman" w:hAnsi="Times New Roman" w:cs="Times New Roman"/>
          <w:color w:val="000000"/>
          <w:sz w:val="28"/>
          <w:szCs w:val="28"/>
          <w:shd w:val="clear" w:color="auto" w:fill="FFFFFF"/>
        </w:rPr>
        <w:t>Список литературы</w:t>
      </w:r>
      <w:r w:rsidR="002C3E5B">
        <w:rPr>
          <w:rFonts w:ascii="Times New Roman" w:hAnsi="Times New Roman" w:cs="Times New Roman"/>
          <w:color w:val="000000"/>
          <w:sz w:val="28"/>
          <w:szCs w:val="28"/>
          <w:shd w:val="clear" w:color="auto" w:fill="FFFFFF"/>
        </w:rPr>
        <w:t>…………………………………………………………………</w:t>
      </w:r>
      <w:bookmarkStart w:id="0" w:name="_GoBack"/>
      <w:bookmarkEnd w:id="0"/>
      <w:r w:rsidR="007D4256">
        <w:rPr>
          <w:rFonts w:ascii="Times New Roman" w:hAnsi="Times New Roman" w:cs="Times New Roman"/>
          <w:color w:val="000000"/>
          <w:sz w:val="28"/>
          <w:szCs w:val="28"/>
          <w:shd w:val="clear" w:color="auto" w:fill="FFFFFF"/>
        </w:rPr>
        <w:t>12</w:t>
      </w: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Default="0002299E" w:rsidP="0002299E">
      <w:pPr>
        <w:spacing w:after="0" w:line="360" w:lineRule="auto"/>
        <w:jc w:val="both"/>
        <w:rPr>
          <w:rFonts w:ascii="Times New Roman" w:hAnsi="Times New Roman" w:cs="Times New Roman"/>
          <w:color w:val="000000"/>
          <w:sz w:val="28"/>
          <w:szCs w:val="28"/>
          <w:shd w:val="clear" w:color="auto" w:fill="FFFFFF"/>
        </w:rPr>
      </w:pPr>
    </w:p>
    <w:p w:rsidR="0002299E" w:rsidRPr="0002299E" w:rsidRDefault="0002299E" w:rsidP="0002299E">
      <w:pPr>
        <w:spacing w:after="0" w:line="480" w:lineRule="auto"/>
        <w:jc w:val="center"/>
        <w:rPr>
          <w:rFonts w:ascii="Times New Roman" w:hAnsi="Times New Roman" w:cs="Times New Roman"/>
          <w:b/>
          <w:color w:val="000000"/>
          <w:sz w:val="28"/>
          <w:szCs w:val="28"/>
          <w:shd w:val="clear" w:color="auto" w:fill="FFFFFF"/>
        </w:rPr>
      </w:pPr>
      <w:r w:rsidRPr="0002299E">
        <w:rPr>
          <w:rFonts w:ascii="Times New Roman" w:hAnsi="Times New Roman" w:cs="Times New Roman"/>
          <w:b/>
          <w:color w:val="000000"/>
          <w:sz w:val="28"/>
          <w:szCs w:val="28"/>
          <w:shd w:val="clear" w:color="auto" w:fill="FFFFFF"/>
        </w:rPr>
        <w:lastRenderedPageBreak/>
        <w:t>Введение</w:t>
      </w:r>
    </w:p>
    <w:p w:rsidR="00BE7B40" w:rsidRPr="0002299E" w:rsidRDefault="0002299E" w:rsidP="0002299E">
      <w:pPr>
        <w:spacing w:after="0" w:line="360" w:lineRule="auto"/>
        <w:ind w:firstLine="709"/>
        <w:jc w:val="both"/>
        <w:rPr>
          <w:rFonts w:ascii="Times New Roman" w:hAnsi="Times New Roman" w:cs="Times New Roman"/>
          <w:sz w:val="28"/>
          <w:szCs w:val="28"/>
          <w:shd w:val="clear" w:color="auto" w:fill="FFFFFF"/>
        </w:rPr>
      </w:pPr>
      <w:r w:rsidRPr="0002299E">
        <w:rPr>
          <w:rFonts w:ascii="Times New Roman" w:hAnsi="Times New Roman" w:cs="Times New Roman"/>
          <w:sz w:val="28"/>
          <w:szCs w:val="28"/>
          <w:shd w:val="clear" w:color="auto" w:fill="FFFFFF"/>
        </w:rPr>
        <w:t>Трудовая деятельность каждого человека с момента возникновения труда как такового была связана с использованием различных инструментов, приспособлений, орудий труда и т.д. В современных условиях взаимодействие человека с различными техническими средствами, механизмами и прочими разнообразными инструментами многократно увеличилось. С одной стороны, достижения научно-технического прогресса значительно облегчают повседневную жизнь современного человека, с другой стороны, как это ни выглядит парадоксально, представляют определенную опасность для него при неправильном их использовании.</w:t>
      </w: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r w:rsidRPr="0002299E">
        <w:rPr>
          <w:rFonts w:ascii="Times New Roman" w:hAnsi="Times New Roman" w:cs="Times New Roman"/>
          <w:sz w:val="28"/>
          <w:szCs w:val="28"/>
          <w:shd w:val="clear" w:color="auto" w:fill="FFFFFF"/>
        </w:rPr>
        <w:t>Разнообразие опасностей и вредностей, наблюдаемое на рабочем месте, заставляет задумываться о безопасности работника и предпринимать меры по сохранению его жизни и здоровья в процессе работы. Для решения этих проблем существует институт охраны труда в трудовом праве. Все названное выше свидетельствует об актуальности настоящего исследования.</w:t>
      </w: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Целью работы является изучение несчастных случаев на производстве. </w:t>
      </w:r>
      <w:r w:rsidRPr="0002299E">
        <w:rPr>
          <w:rFonts w:ascii="Times New Roman" w:hAnsi="Times New Roman" w:cs="Times New Roman"/>
          <w:sz w:val="28"/>
          <w:szCs w:val="28"/>
        </w:rPr>
        <w:br/>
      </w: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Default="0002299E" w:rsidP="0002299E">
      <w:pPr>
        <w:spacing w:after="0" w:line="360" w:lineRule="auto"/>
        <w:ind w:firstLine="709"/>
        <w:jc w:val="both"/>
        <w:rPr>
          <w:rFonts w:ascii="Times New Roman" w:hAnsi="Times New Roman" w:cs="Times New Roman"/>
          <w:sz w:val="28"/>
          <w:szCs w:val="28"/>
          <w:shd w:val="clear" w:color="auto" w:fill="FFFFFF"/>
        </w:rPr>
      </w:pPr>
    </w:p>
    <w:p w:rsidR="0002299E" w:rsidRPr="0002299E" w:rsidRDefault="0002299E" w:rsidP="0002299E">
      <w:pPr>
        <w:pStyle w:val="a3"/>
        <w:numPr>
          <w:ilvl w:val="0"/>
          <w:numId w:val="5"/>
        </w:numPr>
        <w:spacing w:after="0" w:line="480" w:lineRule="auto"/>
        <w:ind w:left="0" w:firstLine="0"/>
        <w:jc w:val="center"/>
        <w:rPr>
          <w:rFonts w:ascii="Times New Roman" w:hAnsi="Times New Roman" w:cs="Times New Roman"/>
          <w:b/>
          <w:color w:val="000000"/>
          <w:sz w:val="28"/>
          <w:szCs w:val="28"/>
          <w:shd w:val="clear" w:color="auto" w:fill="FFFFFF"/>
        </w:rPr>
      </w:pPr>
      <w:r w:rsidRPr="0002299E">
        <w:rPr>
          <w:rFonts w:ascii="Times New Roman" w:hAnsi="Times New Roman" w:cs="Times New Roman"/>
          <w:b/>
          <w:color w:val="000000"/>
          <w:sz w:val="28"/>
          <w:szCs w:val="28"/>
          <w:shd w:val="clear" w:color="auto" w:fill="FFFFFF"/>
        </w:rPr>
        <w:lastRenderedPageBreak/>
        <w:t>Понятие несчастного случая на производстве</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Несчастный случай на производстве – это непредвиденное событие, неожиданное стечение обстоятельств, которое привлекло к телесному повреждению или смерти работника.</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Происшествие во время рабочего процесса, в результате которого здоровью работника был нанесен вред или сотрудник  погиб, признается несчастным случаем на производстве.</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Перечень таких событий прописан в статье 227 Трудового Кодекса РФ.</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Согласно этому перечню несчастным случаем на производстве считаются:</w:t>
      </w:r>
    </w:p>
    <w:p w:rsidR="0002299E" w:rsidRPr="0002299E" w:rsidRDefault="0002299E" w:rsidP="0002299E">
      <w:pPr>
        <w:pStyle w:val="a3"/>
        <w:numPr>
          <w:ilvl w:val="0"/>
          <w:numId w:val="4"/>
        </w:numPr>
        <w:spacing w:after="0" w:line="360" w:lineRule="auto"/>
        <w:ind w:left="0" w:firstLine="709"/>
        <w:jc w:val="both"/>
        <w:rPr>
          <w:rFonts w:ascii="Times New Roman" w:hAnsi="Times New Roman" w:cs="Times New Roman"/>
          <w:sz w:val="28"/>
          <w:szCs w:val="28"/>
        </w:rPr>
      </w:pPr>
      <w:r w:rsidRPr="0002299E">
        <w:rPr>
          <w:rFonts w:ascii="Times New Roman" w:hAnsi="Times New Roman" w:cs="Times New Roman"/>
          <w:sz w:val="28"/>
          <w:szCs w:val="28"/>
        </w:rPr>
        <w:t>термические поражения, полученные от воздействия высоких либо низких температур;</w:t>
      </w:r>
    </w:p>
    <w:p w:rsidR="0002299E" w:rsidRPr="0002299E" w:rsidRDefault="0002299E" w:rsidP="0002299E">
      <w:pPr>
        <w:pStyle w:val="a3"/>
        <w:numPr>
          <w:ilvl w:val="0"/>
          <w:numId w:val="4"/>
        </w:numPr>
        <w:spacing w:after="0" w:line="360" w:lineRule="auto"/>
        <w:ind w:left="0" w:firstLine="709"/>
        <w:jc w:val="both"/>
        <w:rPr>
          <w:rFonts w:ascii="Times New Roman" w:hAnsi="Times New Roman" w:cs="Times New Roman"/>
          <w:sz w:val="28"/>
          <w:szCs w:val="28"/>
        </w:rPr>
      </w:pPr>
      <w:r w:rsidRPr="0002299E">
        <w:rPr>
          <w:rFonts w:ascii="Times New Roman" w:hAnsi="Times New Roman" w:cs="Times New Roman"/>
          <w:sz w:val="28"/>
          <w:szCs w:val="28"/>
        </w:rPr>
        <w:t>травмы тела, нанесенные как механизмами, так и другими лицами;</w:t>
      </w:r>
    </w:p>
    <w:p w:rsidR="0002299E" w:rsidRPr="0002299E" w:rsidRDefault="0002299E" w:rsidP="0002299E">
      <w:pPr>
        <w:pStyle w:val="a3"/>
        <w:numPr>
          <w:ilvl w:val="0"/>
          <w:numId w:val="4"/>
        </w:numPr>
        <w:spacing w:after="0" w:line="360" w:lineRule="auto"/>
        <w:ind w:left="0" w:firstLine="709"/>
        <w:jc w:val="both"/>
        <w:rPr>
          <w:rFonts w:ascii="Times New Roman" w:hAnsi="Times New Roman" w:cs="Times New Roman"/>
          <w:sz w:val="28"/>
          <w:szCs w:val="28"/>
        </w:rPr>
      </w:pPr>
      <w:r w:rsidRPr="0002299E">
        <w:rPr>
          <w:rFonts w:ascii="Times New Roman" w:hAnsi="Times New Roman" w:cs="Times New Roman"/>
          <w:sz w:val="28"/>
          <w:szCs w:val="28"/>
        </w:rPr>
        <w:t>укусы или раны, нанесенные насекомыми и животными;</w:t>
      </w:r>
    </w:p>
    <w:p w:rsidR="0002299E" w:rsidRPr="0002299E" w:rsidRDefault="0002299E" w:rsidP="0002299E">
      <w:pPr>
        <w:pStyle w:val="a3"/>
        <w:numPr>
          <w:ilvl w:val="0"/>
          <w:numId w:val="4"/>
        </w:numPr>
        <w:spacing w:after="0" w:line="360" w:lineRule="auto"/>
        <w:ind w:left="0" w:firstLine="709"/>
        <w:jc w:val="both"/>
        <w:rPr>
          <w:rFonts w:ascii="Times New Roman" w:hAnsi="Times New Roman" w:cs="Times New Roman"/>
          <w:sz w:val="28"/>
          <w:szCs w:val="28"/>
        </w:rPr>
      </w:pPr>
      <w:r w:rsidRPr="0002299E">
        <w:rPr>
          <w:rFonts w:ascii="Times New Roman" w:hAnsi="Times New Roman" w:cs="Times New Roman"/>
          <w:sz w:val="28"/>
          <w:szCs w:val="28"/>
        </w:rPr>
        <w:t>травмы, полученные при взрывах, обрушениях зданий, стихийных бедствиях;</w:t>
      </w:r>
    </w:p>
    <w:p w:rsidR="0002299E" w:rsidRPr="0002299E" w:rsidRDefault="0002299E" w:rsidP="0002299E">
      <w:pPr>
        <w:pStyle w:val="a3"/>
        <w:numPr>
          <w:ilvl w:val="0"/>
          <w:numId w:val="4"/>
        </w:numPr>
        <w:spacing w:after="0" w:line="360" w:lineRule="auto"/>
        <w:ind w:left="0" w:firstLine="709"/>
        <w:jc w:val="both"/>
        <w:rPr>
          <w:rFonts w:ascii="Times New Roman" w:hAnsi="Times New Roman" w:cs="Times New Roman"/>
          <w:sz w:val="28"/>
          <w:szCs w:val="28"/>
        </w:rPr>
      </w:pPr>
      <w:r w:rsidRPr="0002299E">
        <w:rPr>
          <w:rFonts w:ascii="Times New Roman" w:hAnsi="Times New Roman" w:cs="Times New Roman"/>
          <w:sz w:val="28"/>
          <w:szCs w:val="28"/>
        </w:rPr>
        <w:t>поражения от электричества или излучения;</w:t>
      </w:r>
    </w:p>
    <w:p w:rsidR="0002299E" w:rsidRPr="0002299E" w:rsidRDefault="0002299E" w:rsidP="0002299E">
      <w:pPr>
        <w:pStyle w:val="a3"/>
        <w:numPr>
          <w:ilvl w:val="0"/>
          <w:numId w:val="4"/>
        </w:numPr>
        <w:spacing w:after="0" w:line="360" w:lineRule="auto"/>
        <w:ind w:left="0" w:firstLine="709"/>
        <w:jc w:val="both"/>
        <w:rPr>
          <w:rFonts w:ascii="Times New Roman" w:hAnsi="Times New Roman" w:cs="Times New Roman"/>
          <w:sz w:val="28"/>
          <w:szCs w:val="28"/>
        </w:rPr>
      </w:pPr>
      <w:r w:rsidRPr="0002299E">
        <w:rPr>
          <w:rFonts w:ascii="Times New Roman" w:hAnsi="Times New Roman" w:cs="Times New Roman"/>
          <w:sz w:val="28"/>
          <w:szCs w:val="28"/>
        </w:rPr>
        <w:t>другие травмы, которые получены от действия внешних факторов.</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Для того чтобы полученное увечье признавалось именно производственной травмой, необходимо выполнение следующих условий</w:t>
      </w:r>
      <w:r w:rsidR="002C3E5B">
        <w:rPr>
          <w:rFonts w:ascii="Times New Roman" w:hAnsi="Times New Roman" w:cs="Times New Roman"/>
          <w:sz w:val="28"/>
          <w:szCs w:val="28"/>
        </w:rPr>
        <w:t xml:space="preserve"> [5]</w:t>
      </w:r>
      <w:r w:rsidRPr="0002299E">
        <w:rPr>
          <w:rFonts w:ascii="Times New Roman" w:hAnsi="Times New Roman" w:cs="Times New Roman"/>
          <w:sz w:val="28"/>
          <w:szCs w:val="28"/>
        </w:rPr>
        <w:t>:</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Время события. Происшествие должно случиться в рабочее время, по дороге следования на работу или с работы, в командировке или в служебной поездке, если руководство предприятия по своему распоряжению отправило работника на место выполнения работы. Также происшествие может произойти во время отдыха между сменами при вахтовом методе работы или при длительной поездке на транспорте.</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 xml:space="preserve">Место происшествия. Событие должно произойти на территории предприятия или в том месте, где выполняются работы. Если происшествие случилось  при следовании по дороге на работу или с работы на транспорте, то </w:t>
      </w:r>
      <w:r w:rsidRPr="0002299E">
        <w:rPr>
          <w:rFonts w:ascii="Times New Roman" w:hAnsi="Times New Roman" w:cs="Times New Roman"/>
          <w:sz w:val="28"/>
          <w:szCs w:val="28"/>
        </w:rPr>
        <w:lastRenderedPageBreak/>
        <w:t>необходимо, чтобы это был предоставленный организацией - работодателем транспорт или личный транспорт, который используется в служебных целях по согласованию с руководством предприятия.</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Если работник получил травму по дороге на работу или с работы, когда шел пешком или ехал на общественном транспорте, то такая ситуация не является несчастным случаем на производстве.</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Порядок расследования и учёта несчастных случаев на производстве регулируется Положением о порядке расследования и учёта несчастных случаев на производстве, утвержденным постановлением Правительства РФ от 3 июня 1995 г., которое распространяется на организации всех форм собственности. Наряду с этим действует разъяснение названного Положения.</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В соответствии с указанным Положением расследованию и учёту подлежат несчастные случаи (травма, в том числе полученная в результате нанесения тяжелых повреждений другим лицом, острое отравление, тепловой удар, ожог, обморожение, утопление, поражение электрическим током, молнией, ионизирующим излучением, укусы насекомых и пресмыкающихся, телесные повреждения, нанесенные животными, повреждения, полученные в результате взрывов, аварий, разрушения зданий, сооружений и конструкций, стихийных бедствий и других чрезвычайных ситуаций), повлекшие за собой необходимость перевода работника на другую работу, временную или стойкую утрату им трудоспособности, либо его смерть и происшедшие при выполнении работником своих трудовых обязанностей (работ) на территории организации или вне её, а также во время следования к месту работы или с работы на транспорте, предоставленном организацией</w:t>
      </w:r>
      <w:r w:rsidR="002C3E5B">
        <w:rPr>
          <w:rFonts w:ascii="Times New Roman" w:hAnsi="Times New Roman" w:cs="Times New Roman"/>
          <w:sz w:val="28"/>
          <w:szCs w:val="28"/>
        </w:rPr>
        <w:t xml:space="preserve"> </w:t>
      </w:r>
      <w:r w:rsidR="002C3E5B">
        <w:rPr>
          <w:rFonts w:ascii="Cambria Math" w:hAnsi="Cambria Math" w:cs="Times New Roman"/>
          <w:sz w:val="28"/>
          <w:szCs w:val="28"/>
        </w:rPr>
        <w:t>[1</w:t>
      </w:r>
      <w:r w:rsidR="002C3E5B">
        <w:rPr>
          <w:rFonts w:ascii="Times New Roman" w:hAnsi="Times New Roman" w:cs="Times New Roman"/>
          <w:sz w:val="28"/>
          <w:szCs w:val="28"/>
        </w:rPr>
        <w:t>]</w:t>
      </w:r>
      <w:r w:rsidRPr="0002299E">
        <w:rPr>
          <w:rFonts w:ascii="Times New Roman" w:hAnsi="Times New Roman" w:cs="Times New Roman"/>
          <w:sz w:val="28"/>
          <w:szCs w:val="28"/>
        </w:rPr>
        <w:t>.</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 xml:space="preserve">Конкретизируя понятие несчастного случая, Министерство труда РФ разъяснило, что расследованию подлежат не только несчастные случаи происшедшие с работником при выполнении работ обусловленных трудовым договором (контрактом), но и несчастные случаи происшедшие в период нахождения работника на территории организации, отдельно выделенного производства (участка или объекта работ), вахтового поселка, при выполнении </w:t>
      </w:r>
      <w:r w:rsidRPr="0002299E">
        <w:rPr>
          <w:rFonts w:ascii="Times New Roman" w:hAnsi="Times New Roman" w:cs="Times New Roman"/>
          <w:sz w:val="28"/>
          <w:szCs w:val="28"/>
        </w:rPr>
        <w:lastRenderedPageBreak/>
        <w:t>работ в сверхурочное время, в обеденный и внутрисменные перерывы, а также во время передвижения по территории организации или объекта работ).</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Расследованию подлежат также несчастные случаи с работниками, занятыми на сезонных работах, работающими у граждан по договору и надомниками при выполнении ими трудовых обязанностей.</w:t>
      </w:r>
    </w:p>
    <w:p w:rsidR="0002299E" w:rsidRPr="0002299E" w:rsidRDefault="0002299E" w:rsidP="0002299E">
      <w:pPr>
        <w:spacing w:after="0" w:line="360" w:lineRule="auto"/>
        <w:ind w:firstLine="709"/>
        <w:jc w:val="both"/>
        <w:rPr>
          <w:rFonts w:ascii="Times New Roman" w:hAnsi="Times New Roman" w:cs="Times New Roman"/>
          <w:sz w:val="28"/>
          <w:szCs w:val="28"/>
        </w:rPr>
      </w:pPr>
      <w:r w:rsidRPr="0002299E">
        <w:rPr>
          <w:rFonts w:ascii="Times New Roman" w:hAnsi="Times New Roman" w:cs="Times New Roman"/>
          <w:sz w:val="28"/>
          <w:szCs w:val="28"/>
        </w:rPr>
        <w:t>Личный транспорт, используемый работником в соответствии с приказом (распоряжением) руководителей организации или уполномоченного им лица в служебных целях рассматривается как транспорт, предоставленный организацией</w:t>
      </w:r>
      <w:r w:rsidR="002C3E5B">
        <w:rPr>
          <w:rFonts w:ascii="Times New Roman" w:hAnsi="Times New Roman" w:cs="Times New Roman"/>
          <w:sz w:val="28"/>
          <w:szCs w:val="28"/>
        </w:rPr>
        <w:t xml:space="preserve"> [3]</w:t>
      </w:r>
      <w:r w:rsidRPr="0002299E">
        <w:rPr>
          <w:rFonts w:ascii="Times New Roman" w:hAnsi="Times New Roman" w:cs="Times New Roman"/>
          <w:sz w:val="28"/>
          <w:szCs w:val="28"/>
        </w:rPr>
        <w:t>.</w:t>
      </w: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Pr="002C3E5B" w:rsidRDefault="0002299E" w:rsidP="002C3E5B">
      <w:pPr>
        <w:pStyle w:val="a3"/>
        <w:numPr>
          <w:ilvl w:val="0"/>
          <w:numId w:val="5"/>
        </w:numPr>
        <w:spacing w:after="0" w:line="480" w:lineRule="auto"/>
        <w:ind w:left="0" w:firstLine="0"/>
        <w:jc w:val="center"/>
        <w:rPr>
          <w:rFonts w:ascii="Times New Roman" w:hAnsi="Times New Roman" w:cs="Times New Roman"/>
          <w:b/>
          <w:color w:val="000000"/>
          <w:sz w:val="28"/>
          <w:szCs w:val="28"/>
          <w:shd w:val="clear" w:color="auto" w:fill="FFFFFF"/>
        </w:rPr>
      </w:pPr>
      <w:r w:rsidRPr="002C3E5B">
        <w:rPr>
          <w:rFonts w:ascii="Times New Roman" w:hAnsi="Times New Roman" w:cs="Times New Roman"/>
          <w:b/>
          <w:color w:val="000000"/>
          <w:sz w:val="28"/>
          <w:szCs w:val="28"/>
          <w:shd w:val="clear" w:color="auto" w:fill="FFFFFF"/>
        </w:rPr>
        <w:lastRenderedPageBreak/>
        <w:t>Несвоевременное сообщение о несчастном случае на производстве и его последствие</w:t>
      </w:r>
    </w:p>
    <w:p w:rsidR="0002299E"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 xml:space="preserve">Несчастные случаи, о которых не было своевременно сообщено работодателю (его представителю) или в результате которых нетрудоспособность наступила не сразу, расследуются в установленном порядке в течение одного месяца со дня поступления заявления пострадавшего либо его доверенного лица. Если завершить расследование в указанный срок невозможно в связи с объективными обстоятельствами, председатель комиссии обязан своевременно информировать пострадавшего либо его доверенное лицо о причинах задержки сроков расследования. </w:t>
      </w:r>
    </w:p>
    <w:p w:rsidR="0002299E"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 xml:space="preserve">Отказ в проведении расследования не допускается: нет срока давности для подачи заявления о несчастном случае. </w:t>
      </w:r>
    </w:p>
    <w:p w:rsidR="0002299E"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Если пострадавший не согласен с результатами ранее расследованного несчастного случая на производстве, произошедшего с ним, то в соответствии со ст. 424 ТК РФ дополнительное расследование обстоятельств причин несчастного случая проводится с учетом требований правовых норм, действовавших в тот период, законодательных и иных правовых актов. При этом государственный инспектор труда не вправе принимать обязательное для работодателя решение и предъявлять ему подлежащие обязательному исполнению требования (в т.ч. в виде заключения или предписания) о внесении каких-либо изменений и дополнений в ранее оформленный по данному несчастному случаю акт формы Н-1 (приложение) или о его полной отмене. В соответствии с требованиями ст. 231 ТК РФ в указанном случае поставленные заявителем вопросы и возникшие разногласия должны решаться исключительно в судебном порядке</w:t>
      </w:r>
      <w:r w:rsidR="002C3E5B">
        <w:rPr>
          <w:rFonts w:ascii="Times New Roman" w:hAnsi="Times New Roman" w:cs="Times New Roman"/>
          <w:sz w:val="28"/>
          <w:szCs w:val="28"/>
          <w:shd w:val="clear" w:color="auto" w:fill="FFFFFF"/>
        </w:rPr>
        <w:t xml:space="preserve"> [2]</w:t>
      </w:r>
      <w:r w:rsidRPr="007D4256">
        <w:rPr>
          <w:rFonts w:ascii="Times New Roman" w:hAnsi="Times New Roman" w:cs="Times New Roman"/>
          <w:sz w:val="28"/>
          <w:szCs w:val="28"/>
          <w:shd w:val="clear" w:color="auto" w:fill="FFFFFF"/>
        </w:rPr>
        <w:t xml:space="preserve">. </w:t>
      </w:r>
    </w:p>
    <w:p w:rsidR="007D4256"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 xml:space="preserve">Если же указанный заявителем несчастный случай не был расследован и оформлен в порядке, установленном действовавшими в то время нормативными правовыми актами, должно быть проведено его расследование и оформление в соответствии с требованиями Положения об особенностях </w:t>
      </w:r>
      <w:r w:rsidRPr="007D4256">
        <w:rPr>
          <w:rFonts w:ascii="Times New Roman" w:hAnsi="Times New Roman" w:cs="Times New Roman"/>
          <w:sz w:val="28"/>
          <w:szCs w:val="28"/>
          <w:shd w:val="clear" w:color="auto" w:fill="FFFFFF"/>
        </w:rPr>
        <w:lastRenderedPageBreak/>
        <w:t xml:space="preserve">расследования несчастных случаев на производстве в отдельных отраслях и организациях (утвержден постановлением Минтруда России от 24 октября 2002 г.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далее - Положение), а также Трудовым кодексом Российской Федерации, независимо от срока давности несчастного случая. </w:t>
      </w:r>
    </w:p>
    <w:p w:rsidR="007D4256" w:rsidRPr="002C3E5B"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Если в резу</w:t>
      </w:r>
      <w:r w:rsidRPr="002C3E5B">
        <w:rPr>
          <w:rFonts w:ascii="Times New Roman" w:hAnsi="Times New Roman" w:cs="Times New Roman"/>
          <w:sz w:val="28"/>
          <w:szCs w:val="28"/>
          <w:shd w:val="clear" w:color="auto" w:fill="FFFFFF"/>
        </w:rPr>
        <w:t xml:space="preserve">льтате расследования комиссия утверждает, что данный несчастный случай квалифицируется как несчастный случай на производстве, то оформляется акт формы Н-1, который выдается пострадавшему. Этот документ обеспечивает социальную защищенность работника. </w:t>
      </w:r>
    </w:p>
    <w:p w:rsidR="007D4256"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2C3E5B">
        <w:rPr>
          <w:rFonts w:ascii="Times New Roman" w:hAnsi="Times New Roman" w:cs="Times New Roman"/>
          <w:sz w:val="28"/>
          <w:szCs w:val="28"/>
          <w:shd w:val="clear" w:color="auto" w:fill="FFFFFF"/>
        </w:rPr>
        <w:t>Действующее трудовое законода</w:t>
      </w:r>
      <w:r w:rsidRPr="007D4256">
        <w:rPr>
          <w:rFonts w:ascii="Times New Roman" w:hAnsi="Times New Roman" w:cs="Times New Roman"/>
          <w:sz w:val="28"/>
          <w:szCs w:val="28"/>
          <w:shd w:val="clear" w:color="auto" w:fill="FFFFFF"/>
        </w:rPr>
        <w:t xml:space="preserve">тельство не ограничивает срок давности для обращения граждан по поводу проведения расследования происшедших с ними или их родственниками несчастных случаев на производстве. При обращении пострадавшего либо его доверенного лица или родственников к работодателю или в государственную инспекцию труда с заявлением о несогласии с выводами комиссии по расследованию несчастного случая либо о его сокрытии указанное заявителем обстоятельство и приводимые им сведения должны быть в обязательном порядке расследованы, в том числе с учетом требований ч. 3 п. 20 Положения. </w:t>
      </w:r>
    </w:p>
    <w:p w:rsidR="007D4256"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 xml:space="preserve">Имеют место случаи составления акта по форме Н-1 о несчастном случае на производстве, когда пострадавший обращается в государственную инспекцию труда через несколько лет после получения травмы. </w:t>
      </w:r>
    </w:p>
    <w:p w:rsidR="007D4256"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 xml:space="preserve">Как правильно расследовать подобные несчастные случаи - на основании Положения, действовавшего на момент происшествия несчастного случая, или на основании Положения, действующего на момент обращения пострадавшего с заявлением к работодателю? </w:t>
      </w:r>
    </w:p>
    <w:p w:rsidR="007D4256"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 xml:space="preserve">Статьей 229 ТК РФ предусмотрено, что такие несчастные случаи расследуются в установленном порядке, независимо от срока давности. </w:t>
      </w:r>
    </w:p>
    <w:p w:rsidR="007D4256"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lastRenderedPageBreak/>
        <w:t xml:space="preserve">Когда поступает заявление пострадавшего, для расследования несчастного случая работодатель создает комиссию в составе не менее трех человек. В нее входят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профсоюзного органа или иного уполномоченного работниками представительного органа; уполномоченный по охране труда. Комиссию возглавляет работодатель или его представитель. Состав комиссии утверждается приказом (распоряжением) работодателя. Лица, осуществляющие (осуществлявшие) непосредственный контроль за работой пострадавшего, в комиссию не входят. Пострадавший работник (его доверенное лицо) имеет право на личное участие в расследовании несчастного случая. </w:t>
      </w:r>
    </w:p>
    <w:p w:rsidR="007D4256"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Для расследования тяжелого несчастного случая в состав комиссии включаются государственный инспектор труда, представитель органа местного самоуправления, представитель территориального объединения организаций профсоюзов, представитель страховщика - Фонда социального страхования Российской Федерации. Работодатель образует комиссию и утверждает ее состав во главе с государственным инспектором</w:t>
      </w:r>
      <w:r w:rsidR="007D4256" w:rsidRPr="007D4256">
        <w:rPr>
          <w:rFonts w:ascii="Times New Roman" w:hAnsi="Times New Roman" w:cs="Times New Roman"/>
          <w:sz w:val="28"/>
          <w:szCs w:val="28"/>
          <w:shd w:val="clear" w:color="auto" w:fill="FFFFFF"/>
        </w:rPr>
        <w:t>.</w:t>
      </w:r>
    </w:p>
    <w:p w:rsidR="007D4256"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 xml:space="preserve"> Расследование несчастного случая с тяжелым исходом может быть проведено государственным инспектором труда в субъекте Российской Федерации по месту проживания (обращения) пострадавшего без образования комиссии. </w:t>
      </w:r>
    </w:p>
    <w:p w:rsidR="007D4256" w:rsidRPr="007D4256" w:rsidRDefault="0002299E" w:rsidP="007D4256">
      <w:pPr>
        <w:spacing w:after="0" w:line="360" w:lineRule="auto"/>
        <w:ind w:firstLine="709"/>
        <w:jc w:val="both"/>
        <w:rPr>
          <w:rFonts w:ascii="Times New Roman" w:hAnsi="Times New Roman" w:cs="Times New Roman"/>
          <w:sz w:val="28"/>
          <w:szCs w:val="28"/>
          <w:shd w:val="clear" w:color="auto" w:fill="FFFFFF"/>
        </w:rPr>
      </w:pPr>
      <w:r w:rsidRPr="007D4256">
        <w:rPr>
          <w:rFonts w:ascii="Times New Roman" w:hAnsi="Times New Roman" w:cs="Times New Roman"/>
          <w:sz w:val="28"/>
          <w:szCs w:val="28"/>
          <w:shd w:val="clear" w:color="auto" w:fill="FFFFFF"/>
        </w:rPr>
        <w:t xml:space="preserve">Если изменяется форма собственности организации без сохранения правопреемственности либо ликвидируется организация в порядке и на условиях, установленных законодательством, расследование несчастного случая проводится по заявлению пострадавшего либо его доверенного лица государственным инспектором труда с участием представителей соответствующего исполнительного органа страховщика (по месту регистрации прежнего страхователя) и территориального объединения организаций профсоюзов. </w:t>
      </w:r>
    </w:p>
    <w:p w:rsidR="0002299E" w:rsidRPr="007D4256" w:rsidRDefault="0002299E" w:rsidP="007D4256">
      <w:pPr>
        <w:spacing w:after="0" w:line="360" w:lineRule="auto"/>
        <w:ind w:firstLine="709"/>
        <w:jc w:val="both"/>
        <w:rPr>
          <w:rFonts w:ascii="Times New Roman" w:hAnsi="Times New Roman" w:cs="Times New Roman"/>
          <w:sz w:val="28"/>
          <w:szCs w:val="28"/>
        </w:rPr>
      </w:pPr>
      <w:r w:rsidRPr="007D4256">
        <w:rPr>
          <w:rFonts w:ascii="Times New Roman" w:hAnsi="Times New Roman" w:cs="Times New Roman"/>
          <w:sz w:val="28"/>
          <w:szCs w:val="28"/>
          <w:shd w:val="clear" w:color="auto" w:fill="FFFFFF"/>
        </w:rPr>
        <w:lastRenderedPageBreak/>
        <w:t>Несчастный случай, о котором не было своевременно сообщено работодателю или в результате которого нетрудоспособность наступила не сразу, расследуется в установленном порядке в соответствии с Положением, действовавшим в период расследования, т.е. на момент подачи заявления пострадавшим, но квалифицировать этот несчастный случай необходимо с учетом требований законодательных и иных нормативных правовых актов, регулировавших порядок расследования несчастных случаев на производстве во время их происшествия</w:t>
      </w:r>
      <w:r w:rsidR="002C3E5B">
        <w:rPr>
          <w:rFonts w:ascii="Times New Roman" w:hAnsi="Times New Roman" w:cs="Times New Roman"/>
          <w:sz w:val="28"/>
          <w:szCs w:val="28"/>
          <w:shd w:val="clear" w:color="auto" w:fill="FFFFFF"/>
        </w:rPr>
        <w:t xml:space="preserve"> [4]</w:t>
      </w:r>
      <w:r w:rsidRPr="007D4256">
        <w:rPr>
          <w:rFonts w:ascii="Times New Roman" w:hAnsi="Times New Roman" w:cs="Times New Roman"/>
          <w:sz w:val="28"/>
          <w:szCs w:val="28"/>
          <w:shd w:val="clear" w:color="auto" w:fill="FFFFFF"/>
        </w:rPr>
        <w:t>.</w:t>
      </w:r>
    </w:p>
    <w:p w:rsidR="0002299E" w:rsidRDefault="0002299E"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7D4256">
      <w:pPr>
        <w:spacing w:after="0" w:line="360" w:lineRule="auto"/>
        <w:ind w:firstLine="709"/>
        <w:jc w:val="both"/>
        <w:rPr>
          <w:rFonts w:ascii="Times New Roman" w:hAnsi="Times New Roman" w:cs="Times New Roman"/>
          <w:sz w:val="28"/>
          <w:szCs w:val="28"/>
        </w:rPr>
      </w:pPr>
    </w:p>
    <w:p w:rsidR="007D4256" w:rsidRDefault="007D4256" w:rsidP="002C3E5B">
      <w:pPr>
        <w:spacing w:after="0" w:line="360" w:lineRule="auto"/>
        <w:jc w:val="both"/>
        <w:rPr>
          <w:rFonts w:ascii="Times New Roman" w:hAnsi="Times New Roman" w:cs="Times New Roman"/>
          <w:sz w:val="28"/>
          <w:szCs w:val="28"/>
        </w:rPr>
      </w:pPr>
    </w:p>
    <w:p w:rsidR="007D4256" w:rsidRPr="007D4256" w:rsidRDefault="007D4256" w:rsidP="007D4256">
      <w:pPr>
        <w:spacing w:after="0" w:line="480" w:lineRule="auto"/>
        <w:jc w:val="center"/>
        <w:rPr>
          <w:rFonts w:ascii="Times New Roman" w:hAnsi="Times New Roman" w:cs="Times New Roman"/>
          <w:b/>
          <w:sz w:val="28"/>
          <w:szCs w:val="28"/>
        </w:rPr>
      </w:pPr>
      <w:r w:rsidRPr="007D4256">
        <w:rPr>
          <w:rFonts w:ascii="Times New Roman" w:hAnsi="Times New Roman" w:cs="Times New Roman"/>
          <w:b/>
          <w:sz w:val="28"/>
          <w:szCs w:val="28"/>
        </w:rPr>
        <w:lastRenderedPageBreak/>
        <w:t>Заключение</w:t>
      </w: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r w:rsidRPr="007D4256">
        <w:rPr>
          <w:rFonts w:ascii="Times New Roman" w:hAnsi="Times New Roman" w:cs="Times New Roman"/>
          <w:sz w:val="28"/>
          <w:szCs w:val="28"/>
        </w:rPr>
        <w:t xml:space="preserve">Подводя итоги, стоит отметить, что </w:t>
      </w:r>
      <w:r w:rsidRPr="007D4256">
        <w:rPr>
          <w:rFonts w:ascii="Times New Roman" w:hAnsi="Times New Roman" w:cs="Times New Roman"/>
          <w:color w:val="000000"/>
          <w:sz w:val="28"/>
          <w:szCs w:val="28"/>
          <w:shd w:val="clear" w:color="auto" w:fill="FFFFFF"/>
        </w:rPr>
        <w:t>з</w:t>
      </w:r>
      <w:r w:rsidRPr="007D4256">
        <w:rPr>
          <w:rFonts w:ascii="Times New Roman" w:hAnsi="Times New Roman" w:cs="Times New Roman"/>
          <w:color w:val="000000"/>
          <w:sz w:val="28"/>
          <w:szCs w:val="28"/>
          <w:shd w:val="clear" w:color="auto" w:fill="FFFFFF"/>
        </w:rPr>
        <w:t>аконодательство по охране труда содействует облегчению и оздоровлению условий труда, предотвращению травматизма и профессиональных заболеваний. Если несчастный случай всё же произошёл, закон призван содействовать выявлению и устранению его причин, решению вопроса об ответственности виновных, а также возмещению ущерба потерпевшему. Данной цели служат нормы о расследовании и учёте несчастных случаев на производстве. Расследование несчастного случая – это, прежде всего выяснение в установленном порядке причин, которые привели к несчастному случаю на производстве. А учёт несчастных случаев – объективная документальная фиксация каждого несчастного случая.</w:t>
      </w: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Default="007D4256" w:rsidP="007D4256">
      <w:pPr>
        <w:spacing w:after="0" w:line="360" w:lineRule="auto"/>
        <w:ind w:firstLine="709"/>
        <w:jc w:val="both"/>
        <w:rPr>
          <w:rFonts w:ascii="Times New Roman" w:hAnsi="Times New Roman" w:cs="Times New Roman"/>
          <w:color w:val="000000"/>
          <w:sz w:val="28"/>
          <w:szCs w:val="28"/>
          <w:shd w:val="clear" w:color="auto" w:fill="FFFFFF"/>
        </w:rPr>
      </w:pPr>
    </w:p>
    <w:p w:rsidR="007D4256" w:rsidRPr="007D4256" w:rsidRDefault="007D4256" w:rsidP="007D4256">
      <w:pPr>
        <w:spacing w:after="0" w:line="480" w:lineRule="auto"/>
        <w:jc w:val="center"/>
        <w:rPr>
          <w:rFonts w:ascii="Times New Roman" w:hAnsi="Times New Roman" w:cs="Times New Roman"/>
          <w:b/>
          <w:color w:val="000000"/>
          <w:sz w:val="28"/>
          <w:szCs w:val="28"/>
          <w:shd w:val="clear" w:color="auto" w:fill="FFFFFF"/>
        </w:rPr>
      </w:pPr>
      <w:r w:rsidRPr="007D4256">
        <w:rPr>
          <w:rFonts w:ascii="Times New Roman" w:hAnsi="Times New Roman" w:cs="Times New Roman"/>
          <w:b/>
          <w:color w:val="000000"/>
          <w:sz w:val="28"/>
          <w:szCs w:val="28"/>
          <w:shd w:val="clear" w:color="auto" w:fill="FFFFFF"/>
        </w:rPr>
        <w:lastRenderedPageBreak/>
        <w:t>Список литературы</w:t>
      </w:r>
    </w:p>
    <w:p w:rsidR="007D4256" w:rsidRPr="007D4256" w:rsidRDefault="007D4256" w:rsidP="007D4256">
      <w:pPr>
        <w:pStyle w:val="a3"/>
        <w:numPr>
          <w:ilvl w:val="0"/>
          <w:numId w:val="6"/>
        </w:numPr>
        <w:spacing w:after="0" w:line="360" w:lineRule="auto"/>
        <w:ind w:left="0" w:firstLine="709"/>
        <w:jc w:val="both"/>
        <w:rPr>
          <w:rFonts w:ascii="Times New Roman" w:hAnsi="Times New Roman" w:cs="Times New Roman"/>
          <w:sz w:val="28"/>
          <w:szCs w:val="28"/>
        </w:rPr>
      </w:pPr>
      <w:r w:rsidRPr="007D4256">
        <w:rPr>
          <w:rFonts w:ascii="Times New Roman" w:hAnsi="Times New Roman" w:cs="Times New Roman"/>
          <w:sz w:val="28"/>
          <w:szCs w:val="28"/>
        </w:rPr>
        <w:t>Беляков, Г.И. Охрана труда и техника безопасности: Учебник для прикладного бакалавриата / Г.И. Беляков. - Люберцы: Юрайт, 2016. - 404 c.</w:t>
      </w:r>
    </w:p>
    <w:p w:rsidR="007D4256" w:rsidRPr="007D4256" w:rsidRDefault="007D4256" w:rsidP="007D4256">
      <w:pPr>
        <w:pStyle w:val="a3"/>
        <w:numPr>
          <w:ilvl w:val="0"/>
          <w:numId w:val="6"/>
        </w:numPr>
        <w:spacing w:after="0" w:line="360" w:lineRule="auto"/>
        <w:ind w:left="0" w:firstLine="709"/>
        <w:jc w:val="both"/>
        <w:rPr>
          <w:rFonts w:ascii="Times New Roman" w:hAnsi="Times New Roman" w:cs="Times New Roman"/>
          <w:sz w:val="28"/>
          <w:szCs w:val="28"/>
        </w:rPr>
      </w:pPr>
      <w:r w:rsidRPr="007D4256">
        <w:rPr>
          <w:rFonts w:ascii="Times New Roman" w:hAnsi="Times New Roman" w:cs="Times New Roman"/>
          <w:sz w:val="28"/>
          <w:szCs w:val="28"/>
        </w:rPr>
        <w:t>Важенкова, Т. Н. Трудовое право / Т. Н. Важенкова. - Минск: ТетраСистемс, 2017. - 192 с.</w:t>
      </w:r>
    </w:p>
    <w:p w:rsidR="007D4256" w:rsidRPr="007D4256" w:rsidRDefault="007D4256" w:rsidP="007D4256">
      <w:pPr>
        <w:pStyle w:val="a3"/>
        <w:numPr>
          <w:ilvl w:val="0"/>
          <w:numId w:val="6"/>
        </w:numPr>
        <w:spacing w:after="0" w:line="360" w:lineRule="auto"/>
        <w:ind w:left="0" w:firstLine="709"/>
        <w:jc w:val="both"/>
        <w:rPr>
          <w:rFonts w:ascii="Times New Roman" w:hAnsi="Times New Roman" w:cs="Times New Roman"/>
          <w:sz w:val="28"/>
          <w:szCs w:val="28"/>
        </w:rPr>
      </w:pPr>
      <w:r w:rsidRPr="007D4256">
        <w:rPr>
          <w:rFonts w:ascii="Times New Roman" w:hAnsi="Times New Roman" w:cs="Times New Roman"/>
          <w:sz w:val="28"/>
          <w:szCs w:val="28"/>
        </w:rPr>
        <w:t>Гейхман, В.Л. Трудовое право: учебник для академического бакалавриата / В. Л. Гейхман, И. К. Дмитриева. - Москва: Юрайт, 2016. - 548 с.</w:t>
      </w:r>
    </w:p>
    <w:p w:rsidR="007D4256" w:rsidRPr="007D4256" w:rsidRDefault="007D4256" w:rsidP="007D4256">
      <w:pPr>
        <w:pStyle w:val="a3"/>
        <w:numPr>
          <w:ilvl w:val="0"/>
          <w:numId w:val="6"/>
        </w:numPr>
        <w:spacing w:after="0" w:line="360" w:lineRule="auto"/>
        <w:ind w:left="0" w:firstLine="709"/>
        <w:jc w:val="both"/>
        <w:rPr>
          <w:rFonts w:ascii="Times New Roman" w:hAnsi="Times New Roman" w:cs="Times New Roman"/>
          <w:sz w:val="28"/>
          <w:szCs w:val="28"/>
        </w:rPr>
      </w:pPr>
      <w:r w:rsidRPr="007D4256">
        <w:rPr>
          <w:rFonts w:ascii="Times New Roman" w:hAnsi="Times New Roman" w:cs="Times New Roman"/>
          <w:sz w:val="28"/>
          <w:szCs w:val="28"/>
        </w:rPr>
        <w:t>Графкина, М.В. Охрана труда: Учебник / М.В. Графкина. - М.: Академия, 2018. - 256 c.</w:t>
      </w:r>
    </w:p>
    <w:p w:rsidR="007D4256" w:rsidRPr="007D4256" w:rsidRDefault="007D4256" w:rsidP="007D4256">
      <w:pPr>
        <w:pStyle w:val="a3"/>
        <w:numPr>
          <w:ilvl w:val="0"/>
          <w:numId w:val="6"/>
        </w:numPr>
        <w:spacing w:after="0" w:line="360" w:lineRule="auto"/>
        <w:ind w:left="0" w:firstLine="709"/>
        <w:jc w:val="both"/>
        <w:rPr>
          <w:rFonts w:ascii="Times New Roman" w:hAnsi="Times New Roman" w:cs="Times New Roman"/>
          <w:sz w:val="28"/>
          <w:szCs w:val="28"/>
        </w:rPr>
      </w:pPr>
      <w:r w:rsidRPr="007D4256">
        <w:rPr>
          <w:rFonts w:ascii="Times New Roman" w:hAnsi="Times New Roman" w:cs="Times New Roman"/>
          <w:sz w:val="28"/>
          <w:szCs w:val="28"/>
        </w:rPr>
        <w:t xml:space="preserve">Несчастный случай на производстве URL: </w:t>
      </w:r>
      <w:hyperlink r:id="rId8" w:history="1">
        <w:r w:rsidRPr="007D4256">
          <w:rPr>
            <w:rStyle w:val="a4"/>
            <w:rFonts w:ascii="Times New Roman" w:hAnsi="Times New Roman" w:cs="Times New Roman"/>
            <w:sz w:val="28"/>
            <w:szCs w:val="28"/>
          </w:rPr>
          <w:t>https://www.audit-it.ru/terms/trud/neschastnyy_sluchay_na_proizvodstve.html</w:t>
        </w:r>
      </w:hyperlink>
      <w:r w:rsidRPr="007D4256">
        <w:rPr>
          <w:rFonts w:ascii="Times New Roman" w:hAnsi="Times New Roman" w:cs="Times New Roman"/>
          <w:sz w:val="28"/>
          <w:szCs w:val="28"/>
        </w:rPr>
        <w:t xml:space="preserve"> (дата обращения 23.11.2020).</w:t>
      </w:r>
    </w:p>
    <w:p w:rsidR="007D4256" w:rsidRPr="007D4256" w:rsidRDefault="007D4256" w:rsidP="007D4256">
      <w:pPr>
        <w:jc w:val="both"/>
        <w:rPr>
          <w:rFonts w:ascii="Times New Roman" w:hAnsi="Times New Roman" w:cs="Times New Roman"/>
          <w:sz w:val="28"/>
          <w:szCs w:val="28"/>
        </w:rPr>
      </w:pPr>
    </w:p>
    <w:p w:rsidR="0002299E" w:rsidRPr="007D4256" w:rsidRDefault="0002299E" w:rsidP="007D4256">
      <w:pPr>
        <w:jc w:val="both"/>
        <w:rPr>
          <w:rFonts w:ascii="Times New Roman" w:hAnsi="Times New Roman" w:cs="Times New Roman"/>
          <w:sz w:val="28"/>
          <w:szCs w:val="28"/>
        </w:rPr>
      </w:pPr>
    </w:p>
    <w:p w:rsidR="0002299E" w:rsidRPr="007D4256" w:rsidRDefault="0002299E" w:rsidP="007D4256">
      <w:pPr>
        <w:jc w:val="both"/>
        <w:rPr>
          <w:rFonts w:ascii="Times New Roman" w:hAnsi="Times New Roman" w:cs="Times New Roman"/>
          <w:sz w:val="28"/>
          <w:szCs w:val="28"/>
        </w:rPr>
      </w:pPr>
    </w:p>
    <w:p w:rsidR="0002299E" w:rsidRPr="007D4256" w:rsidRDefault="0002299E" w:rsidP="007D4256">
      <w:pPr>
        <w:jc w:val="both"/>
        <w:rPr>
          <w:rFonts w:ascii="Times New Roman" w:hAnsi="Times New Roman" w:cs="Times New Roman"/>
          <w:sz w:val="28"/>
          <w:szCs w:val="28"/>
        </w:rPr>
      </w:pPr>
    </w:p>
    <w:p w:rsidR="0002299E" w:rsidRPr="007D4256" w:rsidRDefault="0002299E" w:rsidP="007D4256">
      <w:pPr>
        <w:jc w:val="both"/>
        <w:rPr>
          <w:rFonts w:ascii="Times New Roman" w:hAnsi="Times New Roman" w:cs="Times New Roman"/>
          <w:sz w:val="28"/>
          <w:szCs w:val="28"/>
        </w:rPr>
      </w:pPr>
    </w:p>
    <w:p w:rsidR="0002299E" w:rsidRPr="007D4256" w:rsidRDefault="0002299E" w:rsidP="007D4256">
      <w:pPr>
        <w:jc w:val="both"/>
        <w:rPr>
          <w:rFonts w:ascii="Times New Roman" w:hAnsi="Times New Roman" w:cs="Times New Roman"/>
          <w:sz w:val="28"/>
          <w:szCs w:val="28"/>
        </w:rPr>
      </w:pPr>
    </w:p>
    <w:p w:rsidR="0002299E" w:rsidRPr="007D4256" w:rsidRDefault="0002299E" w:rsidP="007D4256">
      <w:pPr>
        <w:jc w:val="both"/>
        <w:rPr>
          <w:rFonts w:ascii="Times New Roman" w:hAnsi="Times New Roman" w:cs="Times New Roman"/>
          <w:sz w:val="28"/>
          <w:szCs w:val="28"/>
        </w:rPr>
      </w:pPr>
    </w:p>
    <w:p w:rsidR="0002299E" w:rsidRPr="007D4256" w:rsidRDefault="0002299E" w:rsidP="007D4256">
      <w:pPr>
        <w:jc w:val="both"/>
        <w:rPr>
          <w:rFonts w:ascii="Times New Roman" w:hAnsi="Times New Roman" w:cs="Times New Roman"/>
          <w:sz w:val="28"/>
          <w:szCs w:val="28"/>
        </w:rPr>
      </w:pPr>
    </w:p>
    <w:p w:rsidR="0002299E" w:rsidRPr="007D4256" w:rsidRDefault="0002299E" w:rsidP="007D4256">
      <w:pPr>
        <w:jc w:val="both"/>
        <w:rPr>
          <w:rFonts w:ascii="Times New Roman" w:hAnsi="Times New Roman" w:cs="Times New Roman"/>
          <w:sz w:val="28"/>
          <w:szCs w:val="28"/>
        </w:rPr>
      </w:pPr>
    </w:p>
    <w:p w:rsidR="0002299E" w:rsidRPr="007D4256" w:rsidRDefault="0002299E" w:rsidP="007D4256">
      <w:pPr>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Default="0002299E" w:rsidP="0002299E">
      <w:pPr>
        <w:spacing w:after="0" w:line="360" w:lineRule="auto"/>
        <w:ind w:firstLine="709"/>
        <w:jc w:val="both"/>
        <w:rPr>
          <w:rFonts w:ascii="Times New Roman" w:hAnsi="Times New Roman" w:cs="Times New Roman"/>
          <w:sz w:val="28"/>
          <w:szCs w:val="28"/>
        </w:rPr>
      </w:pPr>
    </w:p>
    <w:p w:rsidR="0002299E" w:rsidRPr="0002299E" w:rsidRDefault="0002299E" w:rsidP="0002299E">
      <w:pPr>
        <w:spacing w:after="0" w:line="360" w:lineRule="auto"/>
        <w:ind w:firstLine="709"/>
        <w:jc w:val="both"/>
        <w:rPr>
          <w:rFonts w:ascii="Times New Roman" w:hAnsi="Times New Roman" w:cs="Times New Roman"/>
          <w:sz w:val="28"/>
          <w:szCs w:val="28"/>
        </w:rPr>
      </w:pPr>
    </w:p>
    <w:p w:rsidR="0002299E" w:rsidRPr="0002299E" w:rsidRDefault="0002299E" w:rsidP="0002299E">
      <w:pPr>
        <w:spacing w:after="0" w:line="360" w:lineRule="auto"/>
        <w:ind w:firstLine="709"/>
        <w:jc w:val="both"/>
        <w:rPr>
          <w:rFonts w:ascii="Times New Roman" w:hAnsi="Times New Roman" w:cs="Times New Roman"/>
          <w:sz w:val="28"/>
          <w:szCs w:val="28"/>
        </w:rPr>
      </w:pPr>
    </w:p>
    <w:sectPr w:rsidR="0002299E" w:rsidRPr="0002299E" w:rsidSect="0002299E">
      <w:footerReference w:type="default" r:id="rId9"/>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FBC" w:rsidRDefault="001F2FBC" w:rsidP="0002299E">
      <w:pPr>
        <w:spacing w:after="0" w:line="240" w:lineRule="auto"/>
      </w:pPr>
      <w:r>
        <w:separator/>
      </w:r>
    </w:p>
  </w:endnote>
  <w:endnote w:type="continuationSeparator" w:id="0">
    <w:p w:rsidR="001F2FBC" w:rsidRDefault="001F2FBC" w:rsidP="0002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263853"/>
      <w:docPartObj>
        <w:docPartGallery w:val="Page Numbers (Bottom of Page)"/>
        <w:docPartUnique/>
      </w:docPartObj>
    </w:sdtPr>
    <w:sdtEndPr>
      <w:rPr>
        <w:rFonts w:ascii="Times New Roman" w:hAnsi="Times New Roman" w:cs="Times New Roman"/>
        <w:sz w:val="28"/>
      </w:rPr>
    </w:sdtEndPr>
    <w:sdtContent>
      <w:p w:rsidR="0002299E" w:rsidRPr="0002299E" w:rsidRDefault="0002299E">
        <w:pPr>
          <w:pStyle w:val="a8"/>
          <w:jc w:val="center"/>
          <w:rPr>
            <w:rFonts w:ascii="Times New Roman" w:hAnsi="Times New Roman" w:cs="Times New Roman"/>
            <w:sz w:val="28"/>
          </w:rPr>
        </w:pPr>
        <w:r w:rsidRPr="0002299E">
          <w:rPr>
            <w:rFonts w:ascii="Times New Roman" w:hAnsi="Times New Roman" w:cs="Times New Roman"/>
            <w:sz w:val="28"/>
          </w:rPr>
          <w:fldChar w:fldCharType="begin"/>
        </w:r>
        <w:r w:rsidRPr="0002299E">
          <w:rPr>
            <w:rFonts w:ascii="Times New Roman" w:hAnsi="Times New Roman" w:cs="Times New Roman"/>
            <w:sz w:val="28"/>
          </w:rPr>
          <w:instrText>PAGE   \* MERGEFORMAT</w:instrText>
        </w:r>
        <w:r w:rsidRPr="0002299E">
          <w:rPr>
            <w:rFonts w:ascii="Times New Roman" w:hAnsi="Times New Roman" w:cs="Times New Roman"/>
            <w:sz w:val="28"/>
          </w:rPr>
          <w:fldChar w:fldCharType="separate"/>
        </w:r>
        <w:r w:rsidR="002C3E5B">
          <w:rPr>
            <w:rFonts w:ascii="Times New Roman" w:hAnsi="Times New Roman" w:cs="Times New Roman"/>
            <w:noProof/>
            <w:sz w:val="28"/>
          </w:rPr>
          <w:t>3</w:t>
        </w:r>
        <w:r w:rsidRPr="0002299E">
          <w:rPr>
            <w:rFonts w:ascii="Times New Roman" w:hAnsi="Times New Roman" w:cs="Times New Roman"/>
            <w:sz w:val="28"/>
          </w:rPr>
          <w:fldChar w:fldCharType="end"/>
        </w:r>
      </w:p>
    </w:sdtContent>
  </w:sdt>
  <w:p w:rsidR="0002299E" w:rsidRDefault="000229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FBC" w:rsidRDefault="001F2FBC" w:rsidP="0002299E">
      <w:pPr>
        <w:spacing w:after="0" w:line="240" w:lineRule="auto"/>
      </w:pPr>
      <w:r>
        <w:separator/>
      </w:r>
    </w:p>
  </w:footnote>
  <w:footnote w:type="continuationSeparator" w:id="0">
    <w:p w:rsidR="001F2FBC" w:rsidRDefault="001F2FBC" w:rsidP="00022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3E9B"/>
    <w:multiLevelType w:val="hybridMultilevel"/>
    <w:tmpl w:val="E6F6F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AE06BD6"/>
    <w:multiLevelType w:val="multilevel"/>
    <w:tmpl w:val="5E78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343BC9"/>
    <w:multiLevelType w:val="hybridMultilevel"/>
    <w:tmpl w:val="DA20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4D21FD"/>
    <w:multiLevelType w:val="hybridMultilevel"/>
    <w:tmpl w:val="30908B5E"/>
    <w:lvl w:ilvl="0" w:tplc="352EAB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7B34E3"/>
    <w:multiLevelType w:val="hybridMultilevel"/>
    <w:tmpl w:val="0EF07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2066C8"/>
    <w:multiLevelType w:val="multilevel"/>
    <w:tmpl w:val="9962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40"/>
    <w:rsid w:val="0002299E"/>
    <w:rsid w:val="001F2FBC"/>
    <w:rsid w:val="002C3E5B"/>
    <w:rsid w:val="007D4256"/>
    <w:rsid w:val="00BE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B40"/>
    <w:pPr>
      <w:ind w:left="720"/>
      <w:contextualSpacing/>
    </w:pPr>
  </w:style>
  <w:style w:type="character" w:styleId="a4">
    <w:name w:val="Hyperlink"/>
    <w:basedOn w:val="a0"/>
    <w:uiPriority w:val="99"/>
    <w:unhideWhenUsed/>
    <w:rsid w:val="00BE7B40"/>
    <w:rPr>
      <w:color w:val="0000FF"/>
      <w:u w:val="single"/>
    </w:rPr>
  </w:style>
  <w:style w:type="paragraph" w:styleId="a5">
    <w:name w:val="Normal (Web)"/>
    <w:basedOn w:val="a"/>
    <w:uiPriority w:val="99"/>
    <w:semiHidden/>
    <w:unhideWhenUsed/>
    <w:rsid w:val="00022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2299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299E"/>
  </w:style>
  <w:style w:type="paragraph" w:styleId="a8">
    <w:name w:val="footer"/>
    <w:basedOn w:val="a"/>
    <w:link w:val="a9"/>
    <w:uiPriority w:val="99"/>
    <w:unhideWhenUsed/>
    <w:rsid w:val="0002299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299E"/>
  </w:style>
  <w:style w:type="character" w:styleId="aa">
    <w:name w:val="Placeholder Text"/>
    <w:basedOn w:val="a0"/>
    <w:uiPriority w:val="99"/>
    <w:semiHidden/>
    <w:rsid w:val="002C3E5B"/>
    <w:rPr>
      <w:color w:val="808080"/>
    </w:rPr>
  </w:style>
  <w:style w:type="paragraph" w:styleId="ab">
    <w:name w:val="Balloon Text"/>
    <w:basedOn w:val="a"/>
    <w:link w:val="ac"/>
    <w:uiPriority w:val="99"/>
    <w:semiHidden/>
    <w:unhideWhenUsed/>
    <w:rsid w:val="002C3E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3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B40"/>
    <w:pPr>
      <w:ind w:left="720"/>
      <w:contextualSpacing/>
    </w:pPr>
  </w:style>
  <w:style w:type="character" w:styleId="a4">
    <w:name w:val="Hyperlink"/>
    <w:basedOn w:val="a0"/>
    <w:uiPriority w:val="99"/>
    <w:unhideWhenUsed/>
    <w:rsid w:val="00BE7B40"/>
    <w:rPr>
      <w:color w:val="0000FF"/>
      <w:u w:val="single"/>
    </w:rPr>
  </w:style>
  <w:style w:type="paragraph" w:styleId="a5">
    <w:name w:val="Normal (Web)"/>
    <w:basedOn w:val="a"/>
    <w:uiPriority w:val="99"/>
    <w:semiHidden/>
    <w:unhideWhenUsed/>
    <w:rsid w:val="00022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2299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299E"/>
  </w:style>
  <w:style w:type="paragraph" w:styleId="a8">
    <w:name w:val="footer"/>
    <w:basedOn w:val="a"/>
    <w:link w:val="a9"/>
    <w:uiPriority w:val="99"/>
    <w:unhideWhenUsed/>
    <w:rsid w:val="0002299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299E"/>
  </w:style>
  <w:style w:type="character" w:styleId="aa">
    <w:name w:val="Placeholder Text"/>
    <w:basedOn w:val="a0"/>
    <w:uiPriority w:val="99"/>
    <w:semiHidden/>
    <w:rsid w:val="002C3E5B"/>
    <w:rPr>
      <w:color w:val="808080"/>
    </w:rPr>
  </w:style>
  <w:style w:type="paragraph" w:styleId="ab">
    <w:name w:val="Balloon Text"/>
    <w:basedOn w:val="a"/>
    <w:link w:val="ac"/>
    <w:uiPriority w:val="99"/>
    <w:semiHidden/>
    <w:unhideWhenUsed/>
    <w:rsid w:val="002C3E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3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44108">
      <w:bodyDiv w:val="1"/>
      <w:marLeft w:val="0"/>
      <w:marRight w:val="0"/>
      <w:marTop w:val="0"/>
      <w:marBottom w:val="0"/>
      <w:divBdr>
        <w:top w:val="none" w:sz="0" w:space="0" w:color="auto"/>
        <w:left w:val="none" w:sz="0" w:space="0" w:color="auto"/>
        <w:bottom w:val="none" w:sz="0" w:space="0" w:color="auto"/>
        <w:right w:val="none" w:sz="0" w:space="0" w:color="auto"/>
      </w:divBdr>
    </w:div>
    <w:div w:id="865215772">
      <w:bodyDiv w:val="1"/>
      <w:marLeft w:val="0"/>
      <w:marRight w:val="0"/>
      <w:marTop w:val="0"/>
      <w:marBottom w:val="0"/>
      <w:divBdr>
        <w:top w:val="none" w:sz="0" w:space="0" w:color="auto"/>
        <w:left w:val="none" w:sz="0" w:space="0" w:color="auto"/>
        <w:bottom w:val="none" w:sz="0" w:space="0" w:color="auto"/>
        <w:right w:val="none" w:sz="0" w:space="0" w:color="auto"/>
      </w:divBdr>
    </w:div>
    <w:div w:id="1623003335">
      <w:bodyDiv w:val="1"/>
      <w:marLeft w:val="0"/>
      <w:marRight w:val="0"/>
      <w:marTop w:val="0"/>
      <w:marBottom w:val="0"/>
      <w:divBdr>
        <w:top w:val="none" w:sz="0" w:space="0" w:color="auto"/>
        <w:left w:val="none" w:sz="0" w:space="0" w:color="auto"/>
        <w:bottom w:val="none" w:sz="0" w:space="0" w:color="auto"/>
        <w:right w:val="none" w:sz="0" w:space="0" w:color="auto"/>
      </w:divBdr>
    </w:div>
    <w:div w:id="19600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terms/trud/neschastnyy_sluchay_na_proizvodstve.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29"/>
    <w:rsid w:val="007B6529"/>
    <w:rsid w:val="00CC3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652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65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1964</Words>
  <Characters>11200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Lenovo</dc:creator>
  <cp:lastModifiedBy>Smart Lenovo</cp:lastModifiedBy>
  <cp:revision>1</cp:revision>
  <dcterms:created xsi:type="dcterms:W3CDTF">2020-11-23T16:39:00Z</dcterms:created>
  <dcterms:modified xsi:type="dcterms:W3CDTF">2020-11-23T17:24:00Z</dcterms:modified>
</cp:coreProperties>
</file>